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4E" w:rsidRDefault="0002574E" w:rsidP="0002574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843"/>
        <w:gridCol w:w="4871"/>
      </w:tblGrid>
      <w:tr w:rsidR="0002574E" w:rsidTr="0002574E">
        <w:tc>
          <w:tcPr>
            <w:tcW w:w="5140" w:type="dxa"/>
          </w:tcPr>
          <w:p w:rsidR="0002574E" w:rsidRPr="00183E92" w:rsidRDefault="007A0863">
            <w:pPr>
              <w:spacing w:line="523" w:lineRule="exact"/>
              <w:rPr>
                <w:rFonts w:eastAsia="Calibri"/>
                <w:b/>
                <w:bCs/>
              </w:rPr>
            </w:pPr>
            <w:r w:rsidRPr="00183E92">
              <w:rPr>
                <w:b/>
                <w:bCs/>
              </w:rPr>
              <w:t>СОГЛАСОВАНО</w:t>
            </w:r>
          </w:p>
          <w:p w:rsidR="0002574E" w:rsidRPr="00183E92" w:rsidRDefault="0002574E">
            <w:pPr>
              <w:shd w:val="clear" w:color="auto" w:fill="FFFFFF"/>
              <w:tabs>
                <w:tab w:val="left" w:pos="425"/>
              </w:tabs>
              <w:spacing w:before="10" w:line="276" w:lineRule="exact"/>
              <w:ind w:left="5" w:hanging="5"/>
              <w:rPr>
                <w:rFonts w:eastAsiaTheme="minorEastAsia"/>
                <w:bCs/>
              </w:rPr>
            </w:pPr>
            <w:r w:rsidRPr="00183E92">
              <w:rPr>
                <w:bCs/>
              </w:rPr>
              <w:t>Председатель Совета</w:t>
            </w:r>
            <w:r w:rsidR="007A0863" w:rsidRPr="00183E92">
              <w:rPr>
                <w:bCs/>
              </w:rPr>
              <w:t xml:space="preserve"> школы</w:t>
            </w:r>
          </w:p>
          <w:p w:rsidR="0002574E" w:rsidRPr="00183E92" w:rsidRDefault="0002574E">
            <w:pPr>
              <w:shd w:val="clear" w:color="auto" w:fill="FFFFFF"/>
              <w:tabs>
                <w:tab w:val="left" w:pos="425"/>
              </w:tabs>
              <w:spacing w:before="10" w:line="276" w:lineRule="exact"/>
              <w:ind w:left="5" w:hanging="5"/>
              <w:rPr>
                <w:bCs/>
              </w:rPr>
            </w:pPr>
            <w:r w:rsidRPr="00183E92">
              <w:rPr>
                <w:bCs/>
              </w:rPr>
              <w:t>______________</w:t>
            </w:r>
            <w:r w:rsidR="007A0863" w:rsidRPr="00183E92">
              <w:rPr>
                <w:bCs/>
              </w:rPr>
              <w:t>А.Д. Дедусенко</w:t>
            </w:r>
          </w:p>
          <w:p w:rsidR="007A0863" w:rsidRPr="00183E92" w:rsidRDefault="0002574E" w:rsidP="007A0863">
            <w:pPr>
              <w:shd w:val="clear" w:color="auto" w:fill="FFFFFF"/>
              <w:tabs>
                <w:tab w:val="left" w:pos="425"/>
              </w:tabs>
              <w:spacing w:before="10" w:line="276" w:lineRule="exact"/>
              <w:ind w:left="5" w:hanging="5"/>
              <w:rPr>
                <w:bCs/>
              </w:rPr>
            </w:pPr>
            <w:r w:rsidRPr="00183E92">
              <w:rPr>
                <w:bCs/>
              </w:rPr>
              <w:t xml:space="preserve">Протокол № </w:t>
            </w:r>
            <w:r w:rsidR="00252997">
              <w:rPr>
                <w:bCs/>
                <w:u w:val="single"/>
              </w:rPr>
              <w:t>3</w:t>
            </w:r>
          </w:p>
          <w:p w:rsidR="0002574E" w:rsidRPr="00183E92" w:rsidRDefault="007A0863" w:rsidP="007A0863">
            <w:pPr>
              <w:shd w:val="clear" w:color="auto" w:fill="FFFFFF"/>
              <w:tabs>
                <w:tab w:val="left" w:pos="425"/>
              </w:tabs>
              <w:spacing w:before="10" w:line="276" w:lineRule="exact"/>
              <w:ind w:left="5" w:hanging="5"/>
              <w:rPr>
                <w:bCs/>
              </w:rPr>
            </w:pPr>
            <w:r w:rsidRPr="00183E92">
              <w:rPr>
                <w:bCs/>
              </w:rPr>
              <w:t>от  «</w:t>
            </w:r>
            <w:r w:rsidR="00252997">
              <w:rPr>
                <w:bCs/>
              </w:rPr>
              <w:t>30</w:t>
            </w:r>
            <w:r w:rsidRPr="00183E92">
              <w:rPr>
                <w:bCs/>
              </w:rPr>
              <w:t>»</w:t>
            </w:r>
            <w:r w:rsidR="00252997">
              <w:rPr>
                <w:bCs/>
              </w:rPr>
              <w:t xml:space="preserve"> января</w:t>
            </w:r>
            <w:r w:rsidRPr="00183E92">
              <w:rPr>
                <w:bCs/>
              </w:rPr>
              <w:t xml:space="preserve"> 2014 год</w:t>
            </w:r>
            <w:r w:rsidR="00252997">
              <w:rPr>
                <w:bCs/>
              </w:rPr>
              <w:t>а</w:t>
            </w:r>
          </w:p>
          <w:p w:rsidR="0002574E" w:rsidRPr="00183E92" w:rsidRDefault="0002574E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before="10" w:line="276" w:lineRule="exact"/>
              <w:ind w:left="5" w:hanging="5"/>
              <w:jc w:val="both"/>
              <w:rPr>
                <w:rFonts w:eastAsia="Calibri"/>
                <w:bCs/>
              </w:rPr>
            </w:pPr>
          </w:p>
        </w:tc>
        <w:tc>
          <w:tcPr>
            <w:tcW w:w="5141" w:type="dxa"/>
            <w:hideMark/>
          </w:tcPr>
          <w:p w:rsidR="0002574E" w:rsidRPr="00183E92" w:rsidRDefault="0002574E">
            <w:pPr>
              <w:spacing w:line="523" w:lineRule="exact"/>
              <w:rPr>
                <w:rFonts w:eastAsia="Calibri"/>
                <w:b/>
                <w:bCs/>
              </w:rPr>
            </w:pPr>
            <w:r w:rsidRPr="00183E92">
              <w:rPr>
                <w:b/>
                <w:bCs/>
              </w:rPr>
              <w:t>УТВЕРЖДАЮ</w:t>
            </w:r>
          </w:p>
          <w:p w:rsidR="0002574E" w:rsidRPr="00183E92" w:rsidRDefault="0002574E" w:rsidP="007A0863">
            <w:pPr>
              <w:rPr>
                <w:rFonts w:eastAsiaTheme="minorEastAsia"/>
                <w:bCs/>
              </w:rPr>
            </w:pPr>
            <w:r w:rsidRPr="00183E92">
              <w:rPr>
                <w:bCs/>
              </w:rPr>
              <w:t xml:space="preserve">Директор </w:t>
            </w:r>
            <w:r w:rsidR="007A0863" w:rsidRPr="00183E92">
              <w:rPr>
                <w:bCs/>
              </w:rPr>
              <w:t>школы</w:t>
            </w:r>
          </w:p>
          <w:p w:rsidR="0002574E" w:rsidRPr="00183E92" w:rsidRDefault="0002574E" w:rsidP="007A0863">
            <w:pPr>
              <w:rPr>
                <w:bCs/>
              </w:rPr>
            </w:pPr>
            <w:r w:rsidRPr="00183E92">
              <w:rPr>
                <w:bCs/>
              </w:rPr>
              <w:t>________________</w:t>
            </w:r>
            <w:r w:rsidR="007A0863" w:rsidRPr="00183E92">
              <w:rPr>
                <w:bCs/>
              </w:rPr>
              <w:t>О.И. Дмитриев</w:t>
            </w:r>
          </w:p>
          <w:p w:rsidR="007A0863" w:rsidRPr="00183E92" w:rsidRDefault="007A0863" w:rsidP="007A08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183E92">
              <w:rPr>
                <w:bCs/>
              </w:rPr>
              <w:t xml:space="preserve">приказ № </w:t>
            </w:r>
            <w:r w:rsidR="00252997">
              <w:rPr>
                <w:bCs/>
              </w:rPr>
              <w:t>14/1</w:t>
            </w:r>
          </w:p>
          <w:p w:rsidR="0002574E" w:rsidRPr="00183E92" w:rsidRDefault="007A0863" w:rsidP="00252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83E92">
              <w:rPr>
                <w:bCs/>
              </w:rPr>
              <w:t xml:space="preserve">от    </w:t>
            </w:r>
            <w:r w:rsidR="0002574E" w:rsidRPr="00183E92">
              <w:rPr>
                <w:bCs/>
              </w:rPr>
              <w:t xml:space="preserve">« </w:t>
            </w:r>
            <w:r w:rsidR="00252997">
              <w:rPr>
                <w:bCs/>
              </w:rPr>
              <w:t>02</w:t>
            </w:r>
            <w:r w:rsidR="0002574E" w:rsidRPr="00183E92">
              <w:rPr>
                <w:bCs/>
              </w:rPr>
              <w:t>»</w:t>
            </w:r>
            <w:r w:rsidR="00252997">
              <w:rPr>
                <w:bCs/>
              </w:rPr>
              <w:t xml:space="preserve"> февраля </w:t>
            </w:r>
            <w:r w:rsidR="0002574E" w:rsidRPr="00183E92">
              <w:rPr>
                <w:bCs/>
              </w:rPr>
              <w:t>2014 год</w:t>
            </w:r>
            <w:r w:rsidR="00252997">
              <w:rPr>
                <w:bCs/>
              </w:rPr>
              <w:t>а</w:t>
            </w:r>
          </w:p>
        </w:tc>
      </w:tr>
    </w:tbl>
    <w:p w:rsidR="0002574E" w:rsidRDefault="0002574E" w:rsidP="00183E92">
      <w:pPr>
        <w:rPr>
          <w:sz w:val="36"/>
          <w:szCs w:val="36"/>
        </w:rPr>
      </w:pPr>
    </w:p>
    <w:p w:rsidR="0002574E" w:rsidRDefault="0002574E" w:rsidP="0002574E">
      <w:pPr>
        <w:ind w:firstLine="567"/>
        <w:rPr>
          <w:sz w:val="36"/>
          <w:szCs w:val="36"/>
        </w:rPr>
      </w:pPr>
    </w:p>
    <w:p w:rsidR="0002574E" w:rsidRPr="00183E92" w:rsidRDefault="0002574E" w:rsidP="00183E92">
      <w:pPr>
        <w:ind w:firstLine="567"/>
        <w:jc w:val="center"/>
        <w:rPr>
          <w:b/>
          <w:sz w:val="28"/>
          <w:szCs w:val="28"/>
        </w:rPr>
      </w:pPr>
      <w:r w:rsidRPr="00183E92">
        <w:rPr>
          <w:b/>
          <w:sz w:val="28"/>
          <w:szCs w:val="28"/>
        </w:rPr>
        <w:t xml:space="preserve">ПОЛОЖЕНИЕ </w:t>
      </w:r>
    </w:p>
    <w:p w:rsidR="0002574E" w:rsidRPr="00183E92" w:rsidRDefault="0002574E" w:rsidP="0002574E">
      <w:pPr>
        <w:ind w:firstLine="567"/>
        <w:jc w:val="center"/>
        <w:rPr>
          <w:sz w:val="28"/>
          <w:szCs w:val="28"/>
        </w:rPr>
      </w:pPr>
      <w:r w:rsidRPr="00183E92">
        <w:rPr>
          <w:sz w:val="28"/>
          <w:szCs w:val="28"/>
        </w:rPr>
        <w:t>О  КОНФЛИКТНОЙ КОМИССИИ ПО УРЕГУЛИРОВАНИЮ СПОРОВ МЕЖДУ УЧАСТНИКАМИ ОБРАЗОВАТЕЛЬНЫХ ОТНОШЕНИЙ</w:t>
      </w:r>
    </w:p>
    <w:p w:rsidR="0002574E" w:rsidRDefault="0002574E" w:rsidP="007A0863">
      <w:pPr>
        <w:ind w:firstLine="567"/>
        <w:jc w:val="center"/>
        <w:rPr>
          <w:sz w:val="36"/>
          <w:szCs w:val="36"/>
        </w:rPr>
      </w:pPr>
      <w:r w:rsidRPr="00183E92">
        <w:rPr>
          <w:sz w:val="28"/>
          <w:szCs w:val="28"/>
        </w:rPr>
        <w:t xml:space="preserve">В </w:t>
      </w:r>
      <w:r w:rsidR="007A0863" w:rsidRPr="00183E92">
        <w:rPr>
          <w:sz w:val="28"/>
          <w:szCs w:val="28"/>
        </w:rPr>
        <w:t>МКОУ «ПОКРОВСКАЯ СОШ</w:t>
      </w:r>
      <w:r w:rsidR="007A0863">
        <w:rPr>
          <w:sz w:val="36"/>
          <w:szCs w:val="36"/>
        </w:rPr>
        <w:t>»</w:t>
      </w:r>
    </w:p>
    <w:p w:rsidR="0002574E" w:rsidRDefault="0002574E" w:rsidP="00183E92">
      <w:pPr>
        <w:textAlignment w:val="top"/>
        <w:rPr>
          <w:b/>
          <w:spacing w:val="-1"/>
        </w:rPr>
      </w:pPr>
    </w:p>
    <w:p w:rsidR="0002574E" w:rsidRDefault="0002574E" w:rsidP="00070EC3">
      <w:pPr>
        <w:jc w:val="center"/>
        <w:textAlignment w:val="top"/>
        <w:rPr>
          <w:b/>
          <w:spacing w:val="-1"/>
        </w:rPr>
      </w:pPr>
    </w:p>
    <w:p w:rsidR="007131CD" w:rsidRPr="00183E92" w:rsidRDefault="007131CD" w:rsidP="00070EC3">
      <w:pPr>
        <w:pStyle w:val="a5"/>
        <w:numPr>
          <w:ilvl w:val="0"/>
          <w:numId w:val="3"/>
        </w:numPr>
        <w:tabs>
          <w:tab w:val="num" w:pos="720"/>
          <w:tab w:val="left" w:pos="3686"/>
        </w:tabs>
        <w:jc w:val="center"/>
        <w:textAlignment w:val="top"/>
        <w:rPr>
          <w:b/>
          <w:spacing w:val="-1"/>
          <w:sz w:val="28"/>
          <w:szCs w:val="28"/>
        </w:rPr>
      </w:pPr>
      <w:r w:rsidRPr="00183E92">
        <w:rPr>
          <w:b/>
          <w:spacing w:val="-1"/>
          <w:sz w:val="28"/>
          <w:szCs w:val="28"/>
        </w:rPr>
        <w:t>Общие положения</w:t>
      </w:r>
    </w:p>
    <w:p w:rsidR="00070EC3" w:rsidRPr="00183E92" w:rsidRDefault="00070EC3" w:rsidP="00070EC3">
      <w:pPr>
        <w:pStyle w:val="a5"/>
        <w:tabs>
          <w:tab w:val="num" w:pos="720"/>
          <w:tab w:val="left" w:pos="3686"/>
        </w:tabs>
        <w:ind w:left="840"/>
        <w:textAlignment w:val="top"/>
        <w:rPr>
          <w:b/>
          <w:spacing w:val="-1"/>
          <w:sz w:val="28"/>
          <w:szCs w:val="28"/>
        </w:rPr>
      </w:pPr>
    </w:p>
    <w:p w:rsidR="008A2BC5" w:rsidRPr="00183E92" w:rsidRDefault="008A2BC5" w:rsidP="008A2BC5">
      <w:pPr>
        <w:tabs>
          <w:tab w:val="num" w:pos="180"/>
        </w:tabs>
        <w:ind w:left="-360" w:firstLine="360"/>
        <w:jc w:val="both"/>
        <w:textAlignment w:val="top"/>
        <w:rPr>
          <w:sz w:val="28"/>
          <w:szCs w:val="28"/>
        </w:rPr>
      </w:pPr>
      <w:r w:rsidRPr="00183E92">
        <w:rPr>
          <w:spacing w:val="-1"/>
          <w:sz w:val="28"/>
          <w:szCs w:val="28"/>
        </w:rPr>
        <w:t>1.1.     Конфликтная комиссия</w:t>
      </w:r>
      <w:r w:rsidRPr="00183E92">
        <w:rPr>
          <w:spacing w:val="-2"/>
          <w:sz w:val="28"/>
          <w:szCs w:val="28"/>
        </w:rPr>
        <w:t xml:space="preserve"> создается для разрешения спорных вопросов, конфликтных ситуаций, возникающих в учебном и воспитательном процессе, рассмотрения жалоб сотрудников, родителей (законных представителей).</w:t>
      </w:r>
      <w:r w:rsidRPr="00183E92">
        <w:rPr>
          <w:spacing w:val="-1"/>
          <w:sz w:val="28"/>
          <w:szCs w:val="28"/>
        </w:rPr>
        <w:t xml:space="preserve"> Она является первичным органом по рассмотрению конфликтных ситуаций.</w:t>
      </w:r>
    </w:p>
    <w:p w:rsidR="008A2BC5" w:rsidRPr="00183E92" w:rsidRDefault="008A2BC5" w:rsidP="008A2BC5">
      <w:pPr>
        <w:tabs>
          <w:tab w:val="num" w:pos="180"/>
        </w:tabs>
        <w:ind w:left="-360" w:firstLine="360"/>
        <w:jc w:val="both"/>
        <w:textAlignment w:val="top"/>
        <w:rPr>
          <w:sz w:val="28"/>
          <w:szCs w:val="28"/>
        </w:rPr>
      </w:pPr>
      <w:r w:rsidRPr="00183E92">
        <w:rPr>
          <w:spacing w:val="-1"/>
          <w:sz w:val="28"/>
          <w:szCs w:val="28"/>
        </w:rPr>
        <w:t>1.2.     Конфликтная комиссия в своей работе руководствуется следующими нормативными документами:</w:t>
      </w:r>
    </w:p>
    <w:p w:rsidR="008A2BC5" w:rsidRPr="00183E92" w:rsidRDefault="008A2BC5" w:rsidP="008A2BC5">
      <w:pPr>
        <w:pStyle w:val="a5"/>
        <w:numPr>
          <w:ilvl w:val="0"/>
          <w:numId w:val="1"/>
        </w:numPr>
        <w:tabs>
          <w:tab w:val="num" w:pos="180"/>
          <w:tab w:val="num" w:pos="630"/>
        </w:tabs>
        <w:jc w:val="both"/>
        <w:textAlignment w:val="top"/>
        <w:rPr>
          <w:sz w:val="28"/>
          <w:szCs w:val="28"/>
        </w:rPr>
      </w:pPr>
      <w:r w:rsidRPr="00183E92">
        <w:rPr>
          <w:spacing w:val="-2"/>
          <w:sz w:val="28"/>
          <w:szCs w:val="28"/>
        </w:rPr>
        <w:t>Законом  «Об образовании</w:t>
      </w:r>
      <w:r w:rsidR="00070EC3" w:rsidRPr="00183E92">
        <w:rPr>
          <w:spacing w:val="-2"/>
          <w:sz w:val="28"/>
          <w:szCs w:val="28"/>
        </w:rPr>
        <w:t xml:space="preserve"> в Российской Федерации</w:t>
      </w:r>
      <w:r w:rsidRPr="00183E92">
        <w:rPr>
          <w:spacing w:val="-2"/>
          <w:sz w:val="28"/>
          <w:szCs w:val="28"/>
        </w:rPr>
        <w:t>»</w:t>
      </w:r>
      <w:r w:rsidR="00070EC3" w:rsidRPr="00183E92">
        <w:rPr>
          <w:spacing w:val="-2"/>
          <w:sz w:val="28"/>
          <w:szCs w:val="28"/>
        </w:rPr>
        <w:t xml:space="preserve"> № 273- ФЗ от 29.12.2012</w:t>
      </w:r>
    </w:p>
    <w:p w:rsidR="008A2BC5" w:rsidRPr="00183E92" w:rsidRDefault="00070EC3" w:rsidP="008A2BC5">
      <w:pPr>
        <w:pStyle w:val="a5"/>
        <w:numPr>
          <w:ilvl w:val="0"/>
          <w:numId w:val="1"/>
        </w:numPr>
        <w:tabs>
          <w:tab w:val="num" w:pos="180"/>
          <w:tab w:val="num" w:pos="630"/>
        </w:tabs>
        <w:jc w:val="both"/>
        <w:textAlignment w:val="top"/>
        <w:rPr>
          <w:sz w:val="28"/>
          <w:szCs w:val="28"/>
        </w:rPr>
      </w:pPr>
      <w:r w:rsidRPr="00183E92">
        <w:rPr>
          <w:spacing w:val="-1"/>
          <w:sz w:val="28"/>
          <w:szCs w:val="28"/>
        </w:rPr>
        <w:t xml:space="preserve">Конвенция о </w:t>
      </w:r>
      <w:r w:rsidR="008A2BC5" w:rsidRPr="00183E92">
        <w:rPr>
          <w:spacing w:val="-1"/>
          <w:sz w:val="28"/>
          <w:szCs w:val="28"/>
        </w:rPr>
        <w:t xml:space="preserve"> прав</w:t>
      </w:r>
      <w:r w:rsidRPr="00183E92">
        <w:rPr>
          <w:spacing w:val="-1"/>
          <w:sz w:val="28"/>
          <w:szCs w:val="28"/>
        </w:rPr>
        <w:t>ах</w:t>
      </w:r>
      <w:r w:rsidR="008A2BC5" w:rsidRPr="00183E92">
        <w:rPr>
          <w:spacing w:val="-1"/>
          <w:sz w:val="28"/>
          <w:szCs w:val="28"/>
        </w:rPr>
        <w:t xml:space="preserve"> ребенка</w:t>
      </w:r>
      <w:r w:rsidRPr="00183E92">
        <w:rPr>
          <w:spacing w:val="-1"/>
          <w:sz w:val="28"/>
          <w:szCs w:val="28"/>
        </w:rPr>
        <w:t>, 20.11.1989 г.</w:t>
      </w:r>
    </w:p>
    <w:p w:rsidR="008A2BC5" w:rsidRPr="00183E92" w:rsidRDefault="008A2BC5" w:rsidP="008A2BC5">
      <w:pPr>
        <w:pStyle w:val="a5"/>
        <w:numPr>
          <w:ilvl w:val="0"/>
          <w:numId w:val="1"/>
        </w:numPr>
        <w:tabs>
          <w:tab w:val="num" w:pos="180"/>
          <w:tab w:val="num" w:pos="630"/>
        </w:tabs>
        <w:jc w:val="both"/>
        <w:textAlignment w:val="top"/>
        <w:rPr>
          <w:sz w:val="28"/>
          <w:szCs w:val="28"/>
        </w:rPr>
      </w:pPr>
      <w:r w:rsidRPr="00183E92">
        <w:rPr>
          <w:spacing w:val="-2"/>
          <w:sz w:val="28"/>
          <w:szCs w:val="28"/>
        </w:rPr>
        <w:t>Трудов</w:t>
      </w:r>
      <w:r w:rsidR="00780EDF" w:rsidRPr="00183E92">
        <w:rPr>
          <w:spacing w:val="-2"/>
          <w:sz w:val="28"/>
          <w:szCs w:val="28"/>
        </w:rPr>
        <w:t>ым</w:t>
      </w:r>
      <w:r w:rsidRPr="00183E92">
        <w:rPr>
          <w:spacing w:val="-2"/>
          <w:sz w:val="28"/>
          <w:szCs w:val="28"/>
        </w:rPr>
        <w:t xml:space="preserve"> кодекс</w:t>
      </w:r>
      <w:r w:rsidR="00780EDF" w:rsidRPr="00183E92">
        <w:rPr>
          <w:spacing w:val="-2"/>
          <w:sz w:val="28"/>
          <w:szCs w:val="28"/>
        </w:rPr>
        <w:t>ом</w:t>
      </w:r>
      <w:r w:rsidRPr="00183E92">
        <w:rPr>
          <w:spacing w:val="-2"/>
          <w:sz w:val="28"/>
          <w:szCs w:val="28"/>
        </w:rPr>
        <w:t xml:space="preserve"> Российской Федерации</w:t>
      </w:r>
      <w:r w:rsidR="00070EC3" w:rsidRPr="00183E92">
        <w:rPr>
          <w:spacing w:val="-2"/>
          <w:sz w:val="28"/>
          <w:szCs w:val="28"/>
        </w:rPr>
        <w:t>, 2013 г.</w:t>
      </w:r>
    </w:p>
    <w:p w:rsidR="008A2BC5" w:rsidRPr="00183E92" w:rsidRDefault="008A2BC5" w:rsidP="008A2BC5">
      <w:pPr>
        <w:pStyle w:val="a5"/>
        <w:numPr>
          <w:ilvl w:val="0"/>
          <w:numId w:val="1"/>
        </w:numPr>
        <w:tabs>
          <w:tab w:val="num" w:pos="180"/>
          <w:tab w:val="num" w:pos="630"/>
        </w:tabs>
        <w:jc w:val="both"/>
        <w:textAlignment w:val="top"/>
        <w:rPr>
          <w:sz w:val="28"/>
          <w:szCs w:val="28"/>
        </w:rPr>
      </w:pPr>
      <w:r w:rsidRPr="00183E92">
        <w:rPr>
          <w:sz w:val="28"/>
          <w:szCs w:val="28"/>
        </w:rPr>
        <w:t>Устав</w:t>
      </w:r>
      <w:r w:rsidR="00780EDF" w:rsidRPr="00183E92">
        <w:rPr>
          <w:sz w:val="28"/>
          <w:szCs w:val="28"/>
        </w:rPr>
        <w:t>ом</w:t>
      </w:r>
      <w:r w:rsidRPr="00183E92">
        <w:rPr>
          <w:sz w:val="28"/>
          <w:szCs w:val="28"/>
        </w:rPr>
        <w:t xml:space="preserve"> </w:t>
      </w:r>
      <w:r w:rsidR="00183E92" w:rsidRPr="00183E92">
        <w:rPr>
          <w:sz w:val="28"/>
          <w:szCs w:val="28"/>
        </w:rPr>
        <w:t>МКОУ «Покровская СОШ»</w:t>
      </w:r>
    </w:p>
    <w:p w:rsidR="008A2BC5" w:rsidRPr="00183E92" w:rsidRDefault="008A2BC5" w:rsidP="008A2BC5">
      <w:pPr>
        <w:pStyle w:val="a5"/>
        <w:numPr>
          <w:ilvl w:val="0"/>
          <w:numId w:val="1"/>
        </w:numPr>
        <w:tabs>
          <w:tab w:val="num" w:pos="180"/>
          <w:tab w:val="num" w:pos="630"/>
        </w:tabs>
        <w:jc w:val="both"/>
        <w:textAlignment w:val="top"/>
        <w:rPr>
          <w:sz w:val="28"/>
          <w:szCs w:val="28"/>
        </w:rPr>
      </w:pPr>
      <w:r w:rsidRPr="00183E92">
        <w:rPr>
          <w:sz w:val="28"/>
          <w:szCs w:val="28"/>
        </w:rPr>
        <w:t>Правила</w:t>
      </w:r>
      <w:r w:rsidR="00780EDF" w:rsidRPr="00183E92">
        <w:rPr>
          <w:sz w:val="28"/>
          <w:szCs w:val="28"/>
        </w:rPr>
        <w:t>ми</w:t>
      </w:r>
      <w:r w:rsidRPr="00183E92">
        <w:rPr>
          <w:sz w:val="28"/>
          <w:szCs w:val="28"/>
        </w:rPr>
        <w:t xml:space="preserve"> внутреннего распорядка и други</w:t>
      </w:r>
      <w:r w:rsidR="00780EDF" w:rsidRPr="00183E92">
        <w:rPr>
          <w:sz w:val="28"/>
          <w:szCs w:val="28"/>
        </w:rPr>
        <w:t>ми</w:t>
      </w:r>
      <w:r w:rsidRPr="00183E92">
        <w:rPr>
          <w:sz w:val="28"/>
          <w:szCs w:val="28"/>
        </w:rPr>
        <w:t xml:space="preserve"> нормативны</w:t>
      </w:r>
      <w:r w:rsidR="00780EDF" w:rsidRPr="00183E92">
        <w:rPr>
          <w:sz w:val="28"/>
          <w:szCs w:val="28"/>
        </w:rPr>
        <w:t>ми</w:t>
      </w:r>
      <w:r w:rsidRPr="00183E92">
        <w:rPr>
          <w:sz w:val="28"/>
          <w:szCs w:val="28"/>
        </w:rPr>
        <w:t xml:space="preserve"> акт</w:t>
      </w:r>
      <w:r w:rsidR="00780EDF" w:rsidRPr="00183E92">
        <w:rPr>
          <w:sz w:val="28"/>
          <w:szCs w:val="28"/>
        </w:rPr>
        <w:t>ами</w:t>
      </w:r>
    </w:p>
    <w:p w:rsidR="008A2BC5" w:rsidRPr="00183E92" w:rsidRDefault="008A2BC5" w:rsidP="008A2BC5">
      <w:pPr>
        <w:tabs>
          <w:tab w:val="num" w:pos="180"/>
        </w:tabs>
        <w:ind w:left="-360" w:firstLine="360"/>
        <w:jc w:val="both"/>
        <w:textAlignment w:val="top"/>
        <w:rPr>
          <w:spacing w:val="1"/>
          <w:sz w:val="28"/>
          <w:szCs w:val="28"/>
        </w:rPr>
      </w:pPr>
      <w:r w:rsidRPr="00183E92">
        <w:rPr>
          <w:spacing w:val="-1"/>
          <w:sz w:val="28"/>
          <w:szCs w:val="28"/>
        </w:rPr>
        <w:t xml:space="preserve">1.3.     </w:t>
      </w:r>
      <w:r w:rsidRPr="00183E92">
        <w:rPr>
          <w:spacing w:val="1"/>
          <w:sz w:val="28"/>
          <w:szCs w:val="28"/>
        </w:rPr>
        <w:t>В своей работе конфликтная комиссия должна обесп</w:t>
      </w:r>
      <w:r w:rsidR="00780EDF" w:rsidRPr="00183E92">
        <w:rPr>
          <w:spacing w:val="1"/>
          <w:sz w:val="28"/>
          <w:szCs w:val="28"/>
        </w:rPr>
        <w:t>ечивать соблюдение прав участников образовательного процесса</w:t>
      </w:r>
      <w:r w:rsidRPr="00183E92">
        <w:rPr>
          <w:spacing w:val="1"/>
          <w:sz w:val="28"/>
          <w:szCs w:val="28"/>
        </w:rPr>
        <w:t>.</w:t>
      </w:r>
    </w:p>
    <w:p w:rsidR="008A2BC5" w:rsidRPr="00183E92" w:rsidRDefault="008A2BC5" w:rsidP="008A2BC5">
      <w:pPr>
        <w:tabs>
          <w:tab w:val="num" w:pos="180"/>
        </w:tabs>
        <w:ind w:left="-360" w:firstLine="360"/>
        <w:jc w:val="both"/>
        <w:textAlignment w:val="top"/>
        <w:rPr>
          <w:sz w:val="28"/>
          <w:szCs w:val="28"/>
        </w:rPr>
      </w:pPr>
    </w:p>
    <w:p w:rsidR="008A2BC5" w:rsidRPr="00183E92" w:rsidRDefault="008A2BC5" w:rsidP="00070EC3">
      <w:pPr>
        <w:pStyle w:val="a5"/>
        <w:numPr>
          <w:ilvl w:val="0"/>
          <w:numId w:val="3"/>
        </w:numPr>
        <w:tabs>
          <w:tab w:val="num" w:pos="720"/>
        </w:tabs>
        <w:jc w:val="center"/>
        <w:textAlignment w:val="top"/>
        <w:rPr>
          <w:b/>
          <w:spacing w:val="-1"/>
          <w:sz w:val="28"/>
          <w:szCs w:val="28"/>
        </w:rPr>
      </w:pPr>
      <w:r w:rsidRPr="00183E92">
        <w:rPr>
          <w:b/>
          <w:spacing w:val="-1"/>
          <w:sz w:val="28"/>
          <w:szCs w:val="28"/>
        </w:rPr>
        <w:t>Порядок избрания комиссии</w:t>
      </w:r>
    </w:p>
    <w:p w:rsidR="008A2BC5" w:rsidRPr="00183E92" w:rsidRDefault="008A2BC5" w:rsidP="008A2BC5">
      <w:pPr>
        <w:tabs>
          <w:tab w:val="num" w:pos="720"/>
        </w:tabs>
        <w:ind w:left="-360" w:firstLine="360"/>
        <w:jc w:val="center"/>
        <w:textAlignment w:val="top"/>
        <w:rPr>
          <w:sz w:val="28"/>
          <w:szCs w:val="28"/>
        </w:rPr>
      </w:pPr>
    </w:p>
    <w:p w:rsidR="00780EDF" w:rsidRPr="00183E92" w:rsidRDefault="008A2BC5" w:rsidP="008A2BC5">
      <w:pPr>
        <w:tabs>
          <w:tab w:val="num" w:pos="567"/>
        </w:tabs>
        <w:ind w:left="-360" w:firstLine="360"/>
        <w:jc w:val="both"/>
        <w:textAlignment w:val="top"/>
        <w:rPr>
          <w:sz w:val="28"/>
          <w:szCs w:val="28"/>
        </w:rPr>
      </w:pPr>
      <w:r w:rsidRPr="00183E92">
        <w:rPr>
          <w:spacing w:val="-13"/>
          <w:sz w:val="28"/>
          <w:szCs w:val="28"/>
        </w:rPr>
        <w:t xml:space="preserve">2.1.              </w:t>
      </w:r>
      <w:r w:rsidRPr="00183E92">
        <w:rPr>
          <w:sz w:val="28"/>
          <w:szCs w:val="28"/>
        </w:rPr>
        <w:t xml:space="preserve">Состав конфликтной комиссии </w:t>
      </w:r>
      <w:r w:rsidR="00780EDF" w:rsidRPr="00183E92">
        <w:rPr>
          <w:sz w:val="28"/>
          <w:szCs w:val="28"/>
        </w:rPr>
        <w:t>формируется:</w:t>
      </w:r>
    </w:p>
    <w:p w:rsidR="00780EDF" w:rsidRPr="00183E92" w:rsidRDefault="00780EDF" w:rsidP="00780EDF">
      <w:pPr>
        <w:pStyle w:val="a5"/>
        <w:numPr>
          <w:ilvl w:val="0"/>
          <w:numId w:val="2"/>
        </w:numPr>
        <w:tabs>
          <w:tab w:val="num" w:pos="567"/>
        </w:tabs>
        <w:jc w:val="both"/>
        <w:textAlignment w:val="top"/>
        <w:rPr>
          <w:sz w:val="28"/>
          <w:szCs w:val="28"/>
        </w:rPr>
      </w:pPr>
      <w:r w:rsidRPr="00183E92">
        <w:rPr>
          <w:sz w:val="28"/>
          <w:szCs w:val="28"/>
        </w:rPr>
        <w:t xml:space="preserve">представлением администрации </w:t>
      </w:r>
      <w:r w:rsidR="00183E92" w:rsidRPr="00183E92">
        <w:rPr>
          <w:sz w:val="28"/>
          <w:szCs w:val="28"/>
        </w:rPr>
        <w:t>школы</w:t>
      </w:r>
      <w:r w:rsidRPr="00183E92">
        <w:rPr>
          <w:sz w:val="28"/>
          <w:szCs w:val="28"/>
        </w:rPr>
        <w:t>;</w:t>
      </w:r>
    </w:p>
    <w:p w:rsidR="00780EDF" w:rsidRPr="00183E92" w:rsidRDefault="00183E92" w:rsidP="00780EDF">
      <w:pPr>
        <w:pStyle w:val="a5"/>
        <w:numPr>
          <w:ilvl w:val="0"/>
          <w:numId w:val="2"/>
        </w:numPr>
        <w:tabs>
          <w:tab w:val="num" w:pos="567"/>
        </w:tabs>
        <w:jc w:val="both"/>
        <w:textAlignment w:val="top"/>
        <w:rPr>
          <w:sz w:val="28"/>
          <w:szCs w:val="28"/>
        </w:rPr>
      </w:pPr>
      <w:r w:rsidRPr="00183E92">
        <w:rPr>
          <w:sz w:val="28"/>
          <w:szCs w:val="28"/>
        </w:rPr>
        <w:t>общешкольным родительским собранием</w:t>
      </w:r>
      <w:r w:rsidR="00780EDF" w:rsidRPr="00183E92">
        <w:rPr>
          <w:sz w:val="28"/>
          <w:szCs w:val="28"/>
        </w:rPr>
        <w:t>;</w:t>
      </w:r>
    </w:p>
    <w:p w:rsidR="00780EDF" w:rsidRPr="00183E92" w:rsidRDefault="00183E92" w:rsidP="00780EDF">
      <w:pPr>
        <w:pStyle w:val="a5"/>
        <w:numPr>
          <w:ilvl w:val="0"/>
          <w:numId w:val="2"/>
        </w:numPr>
        <w:tabs>
          <w:tab w:val="num" w:pos="567"/>
        </w:tabs>
        <w:jc w:val="both"/>
        <w:textAlignment w:val="top"/>
        <w:rPr>
          <w:sz w:val="28"/>
          <w:szCs w:val="28"/>
        </w:rPr>
      </w:pPr>
      <w:r w:rsidRPr="00183E92">
        <w:rPr>
          <w:sz w:val="28"/>
          <w:szCs w:val="28"/>
        </w:rPr>
        <w:t>педагогическим советом школы</w:t>
      </w:r>
      <w:r w:rsidR="00780EDF" w:rsidRPr="00183E92">
        <w:rPr>
          <w:sz w:val="28"/>
          <w:szCs w:val="28"/>
        </w:rPr>
        <w:t>.</w:t>
      </w:r>
    </w:p>
    <w:p w:rsidR="008A2BC5" w:rsidRPr="00183E92" w:rsidRDefault="00780EDF" w:rsidP="00780EDF">
      <w:pPr>
        <w:tabs>
          <w:tab w:val="num" w:pos="567"/>
        </w:tabs>
        <w:jc w:val="both"/>
        <w:textAlignment w:val="top"/>
        <w:rPr>
          <w:sz w:val="28"/>
          <w:szCs w:val="28"/>
        </w:rPr>
      </w:pPr>
      <w:r w:rsidRPr="00183E92">
        <w:rPr>
          <w:spacing w:val="-1"/>
          <w:sz w:val="28"/>
          <w:szCs w:val="28"/>
        </w:rPr>
        <w:t xml:space="preserve">2.2. </w:t>
      </w:r>
      <w:r w:rsidR="008A2BC5" w:rsidRPr="00183E92">
        <w:rPr>
          <w:spacing w:val="-1"/>
          <w:sz w:val="28"/>
          <w:szCs w:val="28"/>
        </w:rPr>
        <w:t>Избранными в состав комиссии считаются кандидатуры, получившие большинство голосов.</w:t>
      </w:r>
    </w:p>
    <w:p w:rsidR="008A2BC5" w:rsidRPr="00183E92" w:rsidRDefault="008A2BC5" w:rsidP="008A2BC5">
      <w:pPr>
        <w:tabs>
          <w:tab w:val="num" w:pos="567"/>
        </w:tabs>
        <w:ind w:left="-360" w:firstLine="360"/>
        <w:jc w:val="both"/>
        <w:textAlignment w:val="top"/>
        <w:rPr>
          <w:sz w:val="28"/>
          <w:szCs w:val="28"/>
        </w:rPr>
      </w:pPr>
      <w:r w:rsidRPr="00183E92">
        <w:rPr>
          <w:spacing w:val="-13"/>
          <w:sz w:val="28"/>
          <w:szCs w:val="28"/>
        </w:rPr>
        <w:t xml:space="preserve">2.3.              </w:t>
      </w:r>
      <w:r w:rsidRPr="00183E92">
        <w:rPr>
          <w:spacing w:val="-1"/>
          <w:sz w:val="28"/>
          <w:szCs w:val="28"/>
        </w:rPr>
        <w:t xml:space="preserve">Порядок избрания, численность и состав определяются </w:t>
      </w:r>
      <w:r w:rsidR="00183E92" w:rsidRPr="00183E92">
        <w:rPr>
          <w:spacing w:val="-1"/>
          <w:sz w:val="28"/>
          <w:szCs w:val="28"/>
        </w:rPr>
        <w:t>общешкольным родительским собранием</w:t>
      </w:r>
      <w:r w:rsidRPr="00183E92">
        <w:rPr>
          <w:spacing w:val="-1"/>
          <w:sz w:val="28"/>
          <w:szCs w:val="28"/>
        </w:rPr>
        <w:t xml:space="preserve">. </w:t>
      </w:r>
    </w:p>
    <w:p w:rsidR="008A2BC5" w:rsidRPr="00183E92" w:rsidRDefault="008A2BC5" w:rsidP="008A2BC5">
      <w:pPr>
        <w:tabs>
          <w:tab w:val="num" w:pos="567"/>
        </w:tabs>
        <w:ind w:left="-360" w:firstLine="360"/>
        <w:jc w:val="both"/>
        <w:textAlignment w:val="top"/>
        <w:rPr>
          <w:sz w:val="28"/>
          <w:szCs w:val="28"/>
        </w:rPr>
      </w:pPr>
      <w:r w:rsidRPr="00183E92">
        <w:rPr>
          <w:spacing w:val="-13"/>
          <w:sz w:val="28"/>
          <w:szCs w:val="28"/>
        </w:rPr>
        <w:t xml:space="preserve">2.4.              </w:t>
      </w:r>
      <w:r w:rsidRPr="00183E92">
        <w:rPr>
          <w:spacing w:val="-1"/>
          <w:sz w:val="28"/>
          <w:szCs w:val="28"/>
        </w:rPr>
        <w:t>Комиссия из своего состава избирает председателя, заместителя и секретаря.</w:t>
      </w:r>
    </w:p>
    <w:p w:rsidR="008A2BC5" w:rsidRPr="00183E92" w:rsidRDefault="008A2BC5" w:rsidP="008A2BC5">
      <w:pPr>
        <w:tabs>
          <w:tab w:val="num" w:pos="567"/>
        </w:tabs>
        <w:ind w:left="-360" w:firstLine="360"/>
        <w:jc w:val="both"/>
        <w:textAlignment w:val="top"/>
        <w:rPr>
          <w:sz w:val="28"/>
          <w:szCs w:val="28"/>
        </w:rPr>
      </w:pPr>
      <w:r w:rsidRPr="00183E92">
        <w:rPr>
          <w:spacing w:val="-13"/>
          <w:sz w:val="28"/>
          <w:szCs w:val="28"/>
        </w:rPr>
        <w:lastRenderedPageBreak/>
        <w:t xml:space="preserve">2.5.              </w:t>
      </w:r>
      <w:r w:rsidRPr="00183E92">
        <w:rPr>
          <w:sz w:val="28"/>
          <w:szCs w:val="28"/>
        </w:rPr>
        <w:t>Срок полномочий конфлик</w:t>
      </w:r>
      <w:r w:rsidR="00780EDF" w:rsidRPr="00183E92">
        <w:rPr>
          <w:sz w:val="28"/>
          <w:szCs w:val="28"/>
        </w:rPr>
        <w:t xml:space="preserve">тной комиссии составляет 1 год с последующим </w:t>
      </w:r>
      <w:proofErr w:type="spellStart"/>
      <w:r w:rsidR="00780EDF" w:rsidRPr="00183E92">
        <w:rPr>
          <w:sz w:val="28"/>
          <w:szCs w:val="28"/>
        </w:rPr>
        <w:t>пролонгированием</w:t>
      </w:r>
      <w:proofErr w:type="spellEnd"/>
      <w:r w:rsidR="00780EDF" w:rsidRPr="00183E92">
        <w:rPr>
          <w:sz w:val="28"/>
          <w:szCs w:val="28"/>
        </w:rPr>
        <w:t>.</w:t>
      </w:r>
    </w:p>
    <w:p w:rsidR="008A2BC5" w:rsidRPr="00183E92" w:rsidRDefault="008A2BC5" w:rsidP="008A2BC5">
      <w:pPr>
        <w:tabs>
          <w:tab w:val="num" w:pos="567"/>
        </w:tabs>
        <w:ind w:left="-360" w:firstLine="360"/>
        <w:jc w:val="both"/>
        <w:textAlignment w:val="top"/>
        <w:rPr>
          <w:sz w:val="28"/>
          <w:szCs w:val="28"/>
        </w:rPr>
      </w:pPr>
    </w:p>
    <w:p w:rsidR="008A2BC5" w:rsidRPr="00183E92" w:rsidRDefault="008A2BC5" w:rsidP="008A2BC5">
      <w:pPr>
        <w:tabs>
          <w:tab w:val="num" w:pos="420"/>
        </w:tabs>
        <w:ind w:left="-360" w:firstLine="360"/>
        <w:jc w:val="center"/>
        <w:textAlignment w:val="top"/>
        <w:rPr>
          <w:b/>
          <w:sz w:val="28"/>
          <w:szCs w:val="28"/>
        </w:rPr>
      </w:pPr>
      <w:r w:rsidRPr="00183E92">
        <w:rPr>
          <w:b/>
          <w:sz w:val="28"/>
          <w:szCs w:val="28"/>
        </w:rPr>
        <w:t>3.       Деятельность конфликтной комиссии</w:t>
      </w:r>
    </w:p>
    <w:p w:rsidR="008A2BC5" w:rsidRPr="00183E92" w:rsidRDefault="008A2BC5" w:rsidP="008A2BC5">
      <w:pPr>
        <w:tabs>
          <w:tab w:val="num" w:pos="420"/>
        </w:tabs>
        <w:ind w:left="-360" w:firstLine="360"/>
        <w:jc w:val="center"/>
        <w:textAlignment w:val="top"/>
        <w:rPr>
          <w:sz w:val="28"/>
          <w:szCs w:val="28"/>
        </w:rPr>
      </w:pPr>
    </w:p>
    <w:p w:rsidR="008A2BC5" w:rsidRPr="00183E92" w:rsidRDefault="008A2BC5" w:rsidP="008A2BC5">
      <w:pPr>
        <w:tabs>
          <w:tab w:val="num" w:pos="567"/>
        </w:tabs>
        <w:ind w:left="-360" w:firstLine="360"/>
        <w:jc w:val="both"/>
        <w:textAlignment w:val="top"/>
        <w:rPr>
          <w:sz w:val="28"/>
          <w:szCs w:val="28"/>
        </w:rPr>
      </w:pPr>
      <w:r w:rsidRPr="00183E92">
        <w:rPr>
          <w:spacing w:val="-1"/>
          <w:sz w:val="28"/>
          <w:szCs w:val="28"/>
        </w:rPr>
        <w:t xml:space="preserve">3.1.     Конфликтная комиссия собирается в случае возникновения конфликтной ситуации в </w:t>
      </w:r>
      <w:r w:rsidR="00B84121" w:rsidRPr="00183E92">
        <w:rPr>
          <w:spacing w:val="-1"/>
          <w:sz w:val="28"/>
          <w:szCs w:val="28"/>
        </w:rPr>
        <w:t>образовательном учреждении</w:t>
      </w:r>
      <w:r w:rsidRPr="00183E92">
        <w:rPr>
          <w:spacing w:val="-1"/>
          <w:sz w:val="28"/>
          <w:szCs w:val="28"/>
        </w:rPr>
        <w:t>, если стороны самостоятельно не урегулировали разногласия.</w:t>
      </w:r>
    </w:p>
    <w:p w:rsidR="008A2BC5" w:rsidRPr="00183E92" w:rsidRDefault="008A2BC5" w:rsidP="008A2BC5">
      <w:pPr>
        <w:tabs>
          <w:tab w:val="num" w:pos="567"/>
        </w:tabs>
        <w:ind w:left="-360" w:firstLine="360"/>
        <w:jc w:val="both"/>
        <w:textAlignment w:val="top"/>
        <w:rPr>
          <w:sz w:val="28"/>
          <w:szCs w:val="28"/>
        </w:rPr>
      </w:pPr>
      <w:r w:rsidRPr="00183E92">
        <w:rPr>
          <w:spacing w:val="-1"/>
          <w:sz w:val="28"/>
          <w:szCs w:val="28"/>
        </w:rPr>
        <w:t xml:space="preserve">3.2.     </w:t>
      </w:r>
      <w:r w:rsidRPr="00183E92">
        <w:rPr>
          <w:spacing w:val="-2"/>
          <w:sz w:val="28"/>
          <w:szCs w:val="28"/>
        </w:rPr>
        <w:t xml:space="preserve">Заявитель может обратиться в конфликтную комиссию в десятидневный срок со дня возникновения </w:t>
      </w:r>
      <w:r w:rsidRPr="00183E92">
        <w:rPr>
          <w:spacing w:val="-1"/>
          <w:sz w:val="28"/>
          <w:szCs w:val="28"/>
        </w:rPr>
        <w:t>конфликтной ситуации и нарушения его прав.</w:t>
      </w:r>
      <w:r w:rsidRPr="00183E92">
        <w:rPr>
          <w:spacing w:val="-2"/>
          <w:sz w:val="28"/>
          <w:szCs w:val="28"/>
        </w:rPr>
        <w:t xml:space="preserve"> </w:t>
      </w:r>
    </w:p>
    <w:p w:rsidR="008A2BC5" w:rsidRPr="00183E92" w:rsidRDefault="008A2BC5" w:rsidP="008A2BC5">
      <w:pPr>
        <w:tabs>
          <w:tab w:val="num" w:pos="567"/>
        </w:tabs>
        <w:ind w:left="-360" w:firstLine="360"/>
        <w:jc w:val="both"/>
        <w:textAlignment w:val="top"/>
        <w:rPr>
          <w:sz w:val="28"/>
          <w:szCs w:val="28"/>
        </w:rPr>
      </w:pPr>
      <w:r w:rsidRPr="00183E92">
        <w:rPr>
          <w:spacing w:val="-1"/>
          <w:sz w:val="28"/>
          <w:szCs w:val="28"/>
        </w:rPr>
        <w:t xml:space="preserve">3.3.     </w:t>
      </w:r>
      <w:r w:rsidRPr="00183E92">
        <w:rPr>
          <w:spacing w:val="-2"/>
          <w:sz w:val="28"/>
          <w:szCs w:val="28"/>
        </w:rPr>
        <w:t xml:space="preserve">Конфликтная комиссия в соответствии с полученным заявлением, заслушав мнения обеих сторон, </w:t>
      </w:r>
      <w:r w:rsidRPr="00183E92">
        <w:rPr>
          <w:sz w:val="28"/>
          <w:szCs w:val="28"/>
        </w:rPr>
        <w:t>принимает решение об урегулировании конфликтной ситуации.</w:t>
      </w:r>
    </w:p>
    <w:p w:rsidR="008A2BC5" w:rsidRPr="00183E92" w:rsidRDefault="008A2BC5" w:rsidP="008A2BC5">
      <w:pPr>
        <w:tabs>
          <w:tab w:val="num" w:pos="567"/>
        </w:tabs>
        <w:ind w:left="-360" w:firstLine="360"/>
        <w:jc w:val="both"/>
        <w:textAlignment w:val="top"/>
        <w:rPr>
          <w:sz w:val="28"/>
          <w:szCs w:val="28"/>
        </w:rPr>
      </w:pPr>
      <w:r w:rsidRPr="00183E92">
        <w:rPr>
          <w:spacing w:val="-1"/>
          <w:sz w:val="28"/>
          <w:szCs w:val="28"/>
        </w:rPr>
        <w:t xml:space="preserve">3.4.     </w:t>
      </w:r>
      <w:r w:rsidRPr="00183E92">
        <w:rPr>
          <w:sz w:val="28"/>
          <w:szCs w:val="28"/>
        </w:rPr>
        <w:t xml:space="preserve">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(психиатра, психолога), если они не являются членами комиссии. </w:t>
      </w:r>
    </w:p>
    <w:p w:rsidR="008A2BC5" w:rsidRPr="00183E92" w:rsidRDefault="008A2BC5" w:rsidP="008A2BC5">
      <w:pPr>
        <w:tabs>
          <w:tab w:val="num" w:pos="567"/>
        </w:tabs>
        <w:ind w:left="-360" w:firstLine="360"/>
        <w:jc w:val="both"/>
        <w:textAlignment w:val="top"/>
        <w:rPr>
          <w:sz w:val="28"/>
          <w:szCs w:val="28"/>
        </w:rPr>
      </w:pPr>
      <w:r w:rsidRPr="00183E92">
        <w:rPr>
          <w:spacing w:val="-1"/>
          <w:sz w:val="28"/>
          <w:szCs w:val="28"/>
        </w:rPr>
        <w:t xml:space="preserve">3.5.     </w:t>
      </w:r>
      <w:r w:rsidRPr="00183E92">
        <w:rPr>
          <w:spacing w:val="1"/>
          <w:sz w:val="28"/>
          <w:szCs w:val="28"/>
        </w:rPr>
        <w:t xml:space="preserve">Работа конфликтной комиссии оформляется протоколами, которые подписываются председателем </w:t>
      </w:r>
      <w:r w:rsidRPr="00183E92">
        <w:rPr>
          <w:spacing w:val="3"/>
          <w:sz w:val="28"/>
          <w:szCs w:val="28"/>
        </w:rPr>
        <w:t>комиссии  и секретарем.</w:t>
      </w:r>
    </w:p>
    <w:p w:rsidR="008A2BC5" w:rsidRPr="00183E92" w:rsidRDefault="008A2BC5" w:rsidP="008A2BC5">
      <w:pPr>
        <w:tabs>
          <w:tab w:val="num" w:pos="567"/>
        </w:tabs>
        <w:ind w:left="-360" w:firstLine="360"/>
        <w:jc w:val="both"/>
        <w:textAlignment w:val="top"/>
        <w:rPr>
          <w:sz w:val="28"/>
          <w:szCs w:val="28"/>
        </w:rPr>
      </w:pPr>
      <w:r w:rsidRPr="00183E92">
        <w:rPr>
          <w:spacing w:val="-1"/>
          <w:sz w:val="28"/>
          <w:szCs w:val="28"/>
        </w:rPr>
        <w:t xml:space="preserve">3.6.     </w:t>
      </w:r>
      <w:r w:rsidRPr="00183E92">
        <w:rPr>
          <w:spacing w:val="1"/>
          <w:sz w:val="28"/>
          <w:szCs w:val="28"/>
        </w:rPr>
        <w:t>Решения комиссии принимаются простым  большинством при наличии не менее   2/ 3 состава.</w:t>
      </w:r>
    </w:p>
    <w:p w:rsidR="008A2BC5" w:rsidRPr="00183E92" w:rsidRDefault="008A2BC5" w:rsidP="008A2BC5">
      <w:pPr>
        <w:tabs>
          <w:tab w:val="num" w:pos="567"/>
        </w:tabs>
        <w:ind w:left="-360" w:firstLine="360"/>
        <w:jc w:val="both"/>
        <w:textAlignment w:val="top"/>
        <w:rPr>
          <w:sz w:val="28"/>
          <w:szCs w:val="28"/>
        </w:rPr>
      </w:pPr>
      <w:r w:rsidRPr="00183E92">
        <w:rPr>
          <w:spacing w:val="-1"/>
          <w:sz w:val="28"/>
          <w:szCs w:val="28"/>
        </w:rPr>
        <w:t>3.7.     Рассмотрение заявления должно быть проведено в десятидневный срок со дня подачи заявления.</w:t>
      </w:r>
    </w:p>
    <w:p w:rsidR="008A2BC5" w:rsidRPr="00183E92" w:rsidRDefault="008A2BC5" w:rsidP="008A2BC5">
      <w:pPr>
        <w:tabs>
          <w:tab w:val="num" w:pos="567"/>
        </w:tabs>
        <w:ind w:left="-360" w:firstLine="360"/>
        <w:jc w:val="both"/>
        <w:textAlignment w:val="top"/>
        <w:rPr>
          <w:sz w:val="28"/>
          <w:szCs w:val="28"/>
        </w:rPr>
      </w:pPr>
      <w:r w:rsidRPr="00183E92">
        <w:rPr>
          <w:spacing w:val="-1"/>
          <w:sz w:val="28"/>
          <w:szCs w:val="28"/>
        </w:rPr>
        <w:t xml:space="preserve">3.8.     </w:t>
      </w:r>
      <w:r w:rsidRPr="00183E92">
        <w:rPr>
          <w:sz w:val="28"/>
          <w:szCs w:val="28"/>
        </w:rPr>
        <w:t>По требованию заявителя решение конфликтной комиссии может быть выдано ему в письменном виде.</w:t>
      </w:r>
    </w:p>
    <w:p w:rsidR="008A2BC5" w:rsidRPr="00183E92" w:rsidRDefault="008A2BC5" w:rsidP="008A2BC5">
      <w:pPr>
        <w:tabs>
          <w:tab w:val="num" w:pos="567"/>
        </w:tabs>
        <w:ind w:left="-360" w:firstLine="360"/>
        <w:jc w:val="both"/>
        <w:textAlignment w:val="top"/>
        <w:rPr>
          <w:sz w:val="28"/>
          <w:szCs w:val="28"/>
        </w:rPr>
      </w:pPr>
      <w:r w:rsidRPr="00183E92">
        <w:rPr>
          <w:spacing w:val="-13"/>
          <w:sz w:val="28"/>
          <w:szCs w:val="28"/>
        </w:rPr>
        <w:t xml:space="preserve">3.9.              </w:t>
      </w:r>
      <w:r w:rsidRPr="00183E92">
        <w:rPr>
          <w:spacing w:val="-1"/>
          <w:sz w:val="28"/>
          <w:szCs w:val="28"/>
        </w:rPr>
        <w:t xml:space="preserve">Если конфликтная комиссия в десятидневный срок не рассмотрела конфликтную ситуацию </w:t>
      </w:r>
      <w:r w:rsidRPr="00183E92">
        <w:rPr>
          <w:sz w:val="28"/>
          <w:szCs w:val="28"/>
        </w:rPr>
        <w:t xml:space="preserve">и в случае несогласия с решением комиссии, заявитель и ответчик имеют право подать заявление в </w:t>
      </w:r>
      <w:r w:rsidRPr="00183E92">
        <w:rPr>
          <w:spacing w:val="-2"/>
          <w:sz w:val="28"/>
          <w:szCs w:val="28"/>
        </w:rPr>
        <w:t>конфликтную комиссию района.</w:t>
      </w:r>
    </w:p>
    <w:p w:rsidR="008A2BC5" w:rsidRPr="00183E92" w:rsidRDefault="008A2BC5" w:rsidP="008A2BC5">
      <w:pPr>
        <w:tabs>
          <w:tab w:val="num" w:pos="567"/>
        </w:tabs>
        <w:ind w:left="-360" w:firstLine="360"/>
        <w:jc w:val="both"/>
        <w:textAlignment w:val="top"/>
        <w:rPr>
          <w:spacing w:val="-2"/>
          <w:sz w:val="28"/>
          <w:szCs w:val="28"/>
        </w:rPr>
      </w:pPr>
      <w:r w:rsidRPr="00183E92">
        <w:rPr>
          <w:spacing w:val="-13"/>
          <w:sz w:val="28"/>
          <w:szCs w:val="28"/>
        </w:rPr>
        <w:t xml:space="preserve">3.10.      </w:t>
      </w:r>
      <w:r w:rsidRPr="00183E92">
        <w:rPr>
          <w:spacing w:val="-2"/>
          <w:sz w:val="28"/>
          <w:szCs w:val="28"/>
        </w:rPr>
        <w:t>Решение</w:t>
      </w:r>
      <w:r w:rsidR="00780EDF" w:rsidRPr="00183E92">
        <w:rPr>
          <w:spacing w:val="-2"/>
          <w:sz w:val="28"/>
          <w:szCs w:val="28"/>
        </w:rPr>
        <w:t xml:space="preserve"> конфликтной комиссии является рекомендацией</w:t>
      </w:r>
      <w:r w:rsidRPr="00183E92">
        <w:rPr>
          <w:spacing w:val="-2"/>
          <w:sz w:val="28"/>
          <w:szCs w:val="28"/>
        </w:rPr>
        <w:t xml:space="preserve"> для приказа директора</w:t>
      </w:r>
      <w:r w:rsidR="00780EDF" w:rsidRPr="00183E92">
        <w:rPr>
          <w:spacing w:val="-2"/>
          <w:sz w:val="28"/>
          <w:szCs w:val="28"/>
        </w:rPr>
        <w:t>.</w:t>
      </w:r>
    </w:p>
    <w:p w:rsidR="00780EDF" w:rsidRPr="00183E92" w:rsidRDefault="00780EDF" w:rsidP="008A2BC5">
      <w:pPr>
        <w:tabs>
          <w:tab w:val="num" w:pos="567"/>
        </w:tabs>
        <w:ind w:left="-360" w:firstLine="360"/>
        <w:jc w:val="both"/>
        <w:textAlignment w:val="top"/>
        <w:rPr>
          <w:sz w:val="28"/>
          <w:szCs w:val="28"/>
        </w:rPr>
      </w:pPr>
    </w:p>
    <w:p w:rsidR="008A2BC5" w:rsidRPr="00183E92" w:rsidRDefault="008A2BC5" w:rsidP="008A2BC5">
      <w:pPr>
        <w:tabs>
          <w:tab w:val="num" w:pos="420"/>
        </w:tabs>
        <w:ind w:left="-360" w:firstLine="360"/>
        <w:jc w:val="center"/>
        <w:textAlignment w:val="top"/>
        <w:rPr>
          <w:b/>
          <w:spacing w:val="-2"/>
          <w:sz w:val="28"/>
          <w:szCs w:val="28"/>
        </w:rPr>
      </w:pPr>
      <w:r w:rsidRPr="00183E92">
        <w:rPr>
          <w:b/>
          <w:spacing w:val="-2"/>
          <w:sz w:val="28"/>
          <w:szCs w:val="28"/>
        </w:rPr>
        <w:t>4.       Права и обязанности членов комиссии</w:t>
      </w:r>
    </w:p>
    <w:p w:rsidR="008A2BC5" w:rsidRPr="00183E92" w:rsidRDefault="008A2BC5" w:rsidP="008A2BC5">
      <w:pPr>
        <w:tabs>
          <w:tab w:val="num" w:pos="420"/>
        </w:tabs>
        <w:ind w:left="-360" w:firstLine="360"/>
        <w:jc w:val="center"/>
        <w:textAlignment w:val="top"/>
        <w:rPr>
          <w:sz w:val="28"/>
          <w:szCs w:val="28"/>
        </w:rPr>
      </w:pPr>
    </w:p>
    <w:p w:rsidR="008A2BC5" w:rsidRPr="00183E92" w:rsidRDefault="008A2BC5" w:rsidP="008A2BC5">
      <w:pPr>
        <w:tabs>
          <w:tab w:val="num" w:pos="567"/>
        </w:tabs>
        <w:ind w:left="-360" w:firstLine="360"/>
        <w:jc w:val="both"/>
        <w:textAlignment w:val="top"/>
        <w:rPr>
          <w:sz w:val="28"/>
          <w:szCs w:val="28"/>
        </w:rPr>
      </w:pPr>
      <w:r w:rsidRPr="00183E92">
        <w:rPr>
          <w:spacing w:val="-2"/>
          <w:sz w:val="28"/>
          <w:szCs w:val="28"/>
        </w:rPr>
        <w:t>4.1.     Члены комиссии имеют право на получение необходимых консультаций различных специалистов и учреждений по вопросам, относящихся к компетенции конфликтной комиссии.</w:t>
      </w:r>
    </w:p>
    <w:p w:rsidR="008A2BC5" w:rsidRPr="00183E92" w:rsidRDefault="008A2BC5" w:rsidP="008A2BC5">
      <w:pPr>
        <w:tabs>
          <w:tab w:val="num" w:pos="567"/>
        </w:tabs>
        <w:ind w:left="-360" w:firstLine="360"/>
        <w:jc w:val="both"/>
        <w:textAlignment w:val="top"/>
        <w:rPr>
          <w:spacing w:val="-2"/>
          <w:sz w:val="28"/>
          <w:szCs w:val="28"/>
        </w:rPr>
      </w:pPr>
      <w:r w:rsidRPr="00183E92">
        <w:rPr>
          <w:spacing w:val="-2"/>
          <w:sz w:val="28"/>
          <w:szCs w:val="28"/>
        </w:rPr>
        <w:t>4.2.     Члены комиссии обязаны присутствовать на заседании комиссии, принимать решение по заявленному вопросу открытым голосованием, давать заявителю ответ в письменном виде.</w:t>
      </w:r>
    </w:p>
    <w:p w:rsidR="008A2BC5" w:rsidRPr="00183E92" w:rsidRDefault="008A2BC5" w:rsidP="008A2BC5">
      <w:pPr>
        <w:tabs>
          <w:tab w:val="num" w:pos="567"/>
        </w:tabs>
        <w:ind w:left="-360" w:firstLine="360"/>
        <w:jc w:val="both"/>
        <w:textAlignment w:val="top"/>
        <w:rPr>
          <w:sz w:val="28"/>
          <w:szCs w:val="28"/>
        </w:rPr>
      </w:pPr>
    </w:p>
    <w:p w:rsidR="008A2BC5" w:rsidRPr="00183E92" w:rsidRDefault="008A2BC5" w:rsidP="008A2BC5">
      <w:pPr>
        <w:tabs>
          <w:tab w:val="num" w:pos="420"/>
        </w:tabs>
        <w:ind w:left="-360" w:firstLine="360"/>
        <w:jc w:val="center"/>
        <w:textAlignment w:val="top"/>
        <w:rPr>
          <w:b/>
          <w:spacing w:val="-2"/>
          <w:sz w:val="28"/>
          <w:szCs w:val="28"/>
        </w:rPr>
      </w:pPr>
      <w:r w:rsidRPr="00183E92">
        <w:rPr>
          <w:b/>
          <w:spacing w:val="-2"/>
          <w:sz w:val="28"/>
          <w:szCs w:val="28"/>
        </w:rPr>
        <w:t>5.       Делопроизводство комиссии</w:t>
      </w:r>
    </w:p>
    <w:p w:rsidR="008A2BC5" w:rsidRPr="00183E92" w:rsidRDefault="008A2BC5" w:rsidP="008A2BC5">
      <w:pPr>
        <w:tabs>
          <w:tab w:val="num" w:pos="420"/>
        </w:tabs>
        <w:ind w:left="-360" w:firstLine="360"/>
        <w:jc w:val="center"/>
        <w:textAlignment w:val="top"/>
        <w:rPr>
          <w:sz w:val="28"/>
          <w:szCs w:val="28"/>
        </w:rPr>
      </w:pPr>
    </w:p>
    <w:p w:rsidR="008A2BC5" w:rsidRPr="00183E92" w:rsidRDefault="008A2BC5" w:rsidP="008A2BC5">
      <w:pPr>
        <w:tabs>
          <w:tab w:val="num" w:pos="567"/>
        </w:tabs>
        <w:ind w:left="-360" w:firstLine="360"/>
        <w:jc w:val="both"/>
        <w:textAlignment w:val="top"/>
        <w:rPr>
          <w:sz w:val="28"/>
          <w:szCs w:val="28"/>
        </w:rPr>
      </w:pPr>
      <w:r w:rsidRPr="00183E92">
        <w:rPr>
          <w:spacing w:val="-2"/>
          <w:sz w:val="28"/>
          <w:szCs w:val="28"/>
        </w:rPr>
        <w:t>5.1.     Заседания конфликтной комиссии оформляются протоколом, который хранится в школе в течение пяти лет.</w:t>
      </w:r>
    </w:p>
    <w:p w:rsidR="008A2BC5" w:rsidRPr="00183E92" w:rsidRDefault="007B5F3B" w:rsidP="008A2BC5">
      <w:pPr>
        <w:ind w:left="-360" w:firstLine="360"/>
        <w:rPr>
          <w:sz w:val="28"/>
          <w:szCs w:val="28"/>
        </w:rPr>
      </w:pPr>
      <w:hyperlink r:id="rId6" w:anchor="top#top" w:tooltip="В начало страницы" w:history="1"/>
      <w:hyperlink r:id="rId7" w:tooltip="В начало сайта" w:history="1"/>
    </w:p>
    <w:p w:rsidR="008A2BC5" w:rsidRPr="00183E92" w:rsidRDefault="008A2BC5">
      <w:pPr>
        <w:rPr>
          <w:sz w:val="28"/>
          <w:szCs w:val="28"/>
        </w:rPr>
      </w:pPr>
    </w:p>
    <w:sectPr w:rsidR="008A2BC5" w:rsidRPr="00183E92" w:rsidSect="0002574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2E2"/>
    <w:multiLevelType w:val="hybridMultilevel"/>
    <w:tmpl w:val="088676A2"/>
    <w:lvl w:ilvl="0" w:tplc="223CDAE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454C"/>
    <w:multiLevelType w:val="hybridMultilevel"/>
    <w:tmpl w:val="5F86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26671"/>
    <w:multiLevelType w:val="hybridMultilevel"/>
    <w:tmpl w:val="AA4A6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A2BC5"/>
    <w:rsid w:val="0002574E"/>
    <w:rsid w:val="00070EC3"/>
    <w:rsid w:val="00165E8E"/>
    <w:rsid w:val="00183E92"/>
    <w:rsid w:val="00207B77"/>
    <w:rsid w:val="002331C1"/>
    <w:rsid w:val="00252997"/>
    <w:rsid w:val="003B58FC"/>
    <w:rsid w:val="004160DE"/>
    <w:rsid w:val="00473A66"/>
    <w:rsid w:val="00621A77"/>
    <w:rsid w:val="007131CD"/>
    <w:rsid w:val="00780EDF"/>
    <w:rsid w:val="007A0863"/>
    <w:rsid w:val="007B5F3B"/>
    <w:rsid w:val="007E1701"/>
    <w:rsid w:val="008656AF"/>
    <w:rsid w:val="008A2BC5"/>
    <w:rsid w:val="00A20545"/>
    <w:rsid w:val="00B558D3"/>
    <w:rsid w:val="00B84121"/>
    <w:rsid w:val="00C157B9"/>
    <w:rsid w:val="00CD3323"/>
    <w:rsid w:val="00D64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A2B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B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B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A2B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A2BC5"/>
    <w:pPr>
      <w:ind w:left="720"/>
      <w:contextualSpacing/>
    </w:pPr>
  </w:style>
  <w:style w:type="paragraph" w:customStyle="1" w:styleId="ConsPlusNormal">
    <w:name w:val="ConsPlusNormal"/>
    <w:rsid w:val="00025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42.1class.ru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42.1class.ru/page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38AE-641E-434D-8BF2-09A5EFAA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МОУ Покровская СОШ</cp:lastModifiedBy>
  <cp:revision>6</cp:revision>
  <cp:lastPrinted>2014-01-15T10:18:00Z</cp:lastPrinted>
  <dcterms:created xsi:type="dcterms:W3CDTF">2014-01-17T10:48:00Z</dcterms:created>
  <dcterms:modified xsi:type="dcterms:W3CDTF">2014-10-16T08:11:00Z</dcterms:modified>
</cp:coreProperties>
</file>